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7603"/>
      </w:tblGrid>
      <w:tr w:rsidR="006818A9" w:rsidRPr="006818A9" w:rsidTr="001B7A7A">
        <w:trPr>
          <w:trHeight w:val="951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290134" w:rsidRPr="004A770D" w:rsidRDefault="00290134" w:rsidP="001B7A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7"/>
                <w:szCs w:val="27"/>
                <w:lang w:eastAsia="zh-CN"/>
              </w:rPr>
              <w:drawing>
                <wp:inline distT="0" distB="0" distL="0" distR="0" wp14:anchorId="3F48E4BB" wp14:editId="6A7BB33F">
                  <wp:extent cx="1152525" cy="819150"/>
                  <wp:effectExtent l="0" t="0" r="9525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34" w:rsidRPr="006818A9" w:rsidRDefault="00290134" w:rsidP="00054B77">
            <w:pPr>
              <w:spacing w:line="36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</w:pPr>
            <w:r w:rsidRPr="006818A9"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  <w:t>РЕПУБЛИКА БЪЛГАРИЯ</w:t>
            </w:r>
          </w:p>
          <w:p w:rsidR="00290134" w:rsidRPr="006818A9" w:rsidRDefault="00290134" w:rsidP="00054B77">
            <w:pPr>
              <w:pStyle w:val="Heading2"/>
              <w:spacing w:line="360" w:lineRule="auto"/>
              <w:jc w:val="center"/>
              <w:rPr>
                <w:rFonts w:ascii="Arial" w:hAnsi="Arial" w:cs="Arial"/>
                <w:bCs w:val="0"/>
                <w:color w:val="7F7F7F" w:themeColor="text1" w:themeTint="80"/>
                <w:u w:val="single"/>
              </w:rPr>
            </w:pPr>
            <w:r w:rsidRPr="006818A9">
              <w:rPr>
                <w:rFonts w:ascii="Arial" w:hAnsi="Arial" w:cs="Arial"/>
                <w:bCs w:val="0"/>
                <w:color w:val="7F7F7F" w:themeColor="text1" w:themeTint="80"/>
                <w:sz w:val="28"/>
                <w:szCs w:val="28"/>
                <w:u w:val="single"/>
              </w:rPr>
              <w:t>НАЦИОНАЛНА ЗДРАВНООСИГУРИТЕЛНА КАСА</w:t>
            </w:r>
          </w:p>
        </w:tc>
      </w:tr>
    </w:tbl>
    <w:p w:rsidR="00290134" w:rsidRPr="00E53FD8" w:rsidRDefault="00290134" w:rsidP="00290134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Национална здравноосигурителна каса – РЗОК</w:t>
      </w:r>
      <w:r w:rsidR="006818A9" w:rsidRPr="00E53FD8">
        <w:rPr>
          <w:rFonts w:ascii="Arial" w:hAnsi="Arial" w:cs="Arial"/>
          <w:color w:val="595959" w:themeColor="text1" w:themeTint="A6"/>
        </w:rPr>
        <w:t xml:space="preserve"> </w:t>
      </w:r>
      <w:r w:rsidR="00623A99">
        <w:rPr>
          <w:rFonts w:ascii="Arial" w:hAnsi="Arial" w:cs="Arial"/>
          <w:color w:val="595959" w:themeColor="text1" w:themeTint="A6"/>
        </w:rPr>
        <w:t>София-област</w:t>
      </w:r>
      <w:r w:rsidRPr="00E53FD8">
        <w:rPr>
          <w:rFonts w:ascii="Arial" w:hAnsi="Arial" w:cs="Arial"/>
          <w:color w:val="595959" w:themeColor="text1" w:themeTint="A6"/>
        </w:rPr>
        <w:t>,</w:t>
      </w:r>
      <w:r w:rsidRPr="00E53FD8">
        <w:rPr>
          <w:rFonts w:ascii="Arial" w:hAnsi="Arial" w:cs="Arial"/>
          <w:color w:val="595959" w:themeColor="text1" w:themeTint="A6"/>
          <w:lang w:val="ru-RU"/>
        </w:rPr>
        <w:t xml:space="preserve"> </w:t>
      </w:r>
      <w:r w:rsidRPr="00E53FD8">
        <w:rPr>
          <w:rFonts w:ascii="Arial" w:hAnsi="Arial" w:cs="Arial"/>
          <w:color w:val="595959" w:themeColor="text1" w:themeTint="A6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E53FD8">
        <w:rPr>
          <w:rFonts w:ascii="Arial" w:hAnsi="Arial" w:cs="Arial"/>
          <w:color w:val="595959" w:themeColor="text1" w:themeTint="A6"/>
          <w:lang w:val="ru-RU"/>
        </w:rPr>
        <w:t xml:space="preserve"> </w:t>
      </w:r>
      <w:r w:rsidRPr="00E53FD8">
        <w:rPr>
          <w:rFonts w:ascii="Arial" w:hAnsi="Arial" w:cs="Arial"/>
          <w:color w:val="595959" w:themeColor="text1" w:themeTint="A6"/>
        </w:rPr>
        <w:t xml:space="preserve">и Заповед № </w:t>
      </w:r>
      <w:r w:rsidR="00C169C8" w:rsidRPr="00E53FD8">
        <w:rPr>
          <w:rFonts w:ascii="Arial" w:hAnsi="Arial" w:cs="Arial"/>
          <w:color w:val="595959" w:themeColor="text1" w:themeTint="A6"/>
        </w:rPr>
        <w:t>РД-09-</w:t>
      </w:r>
      <w:r w:rsidR="00887880">
        <w:rPr>
          <w:rFonts w:ascii="Arial" w:hAnsi="Arial" w:cs="Arial"/>
          <w:color w:val="595959" w:themeColor="text1" w:themeTint="A6"/>
        </w:rPr>
        <w:t xml:space="preserve">505 </w:t>
      </w:r>
      <w:r w:rsidRPr="00E53FD8">
        <w:rPr>
          <w:rFonts w:ascii="Arial" w:hAnsi="Arial" w:cs="Arial"/>
          <w:color w:val="595959" w:themeColor="text1" w:themeTint="A6"/>
        </w:rPr>
        <w:t xml:space="preserve">от </w:t>
      </w:r>
      <w:r w:rsidR="00887880">
        <w:rPr>
          <w:rFonts w:ascii="Arial" w:hAnsi="Arial" w:cs="Arial"/>
          <w:color w:val="595959" w:themeColor="text1" w:themeTint="A6"/>
        </w:rPr>
        <w:t>03.05.</w:t>
      </w:r>
      <w:r w:rsidR="00C169C8" w:rsidRPr="00E53FD8">
        <w:rPr>
          <w:rFonts w:ascii="Arial" w:hAnsi="Arial" w:cs="Arial"/>
          <w:color w:val="595959" w:themeColor="text1" w:themeTint="A6"/>
        </w:rPr>
        <w:t>201</w:t>
      </w:r>
      <w:r w:rsidR="006A3585">
        <w:rPr>
          <w:rFonts w:ascii="Arial" w:hAnsi="Arial" w:cs="Arial"/>
          <w:color w:val="595959" w:themeColor="text1" w:themeTint="A6"/>
        </w:rPr>
        <w:t>9</w:t>
      </w:r>
      <w:r w:rsidRPr="00E53FD8">
        <w:rPr>
          <w:rFonts w:ascii="Arial" w:hAnsi="Arial" w:cs="Arial"/>
          <w:color w:val="595959" w:themeColor="text1" w:themeTint="A6"/>
        </w:rPr>
        <w:t xml:space="preserve"> година на Управителя на НЗОК</w:t>
      </w:r>
      <w:r w:rsidR="00E42C22" w:rsidRPr="00E53FD8">
        <w:rPr>
          <w:rFonts w:ascii="Arial" w:hAnsi="Arial" w:cs="Arial"/>
          <w:color w:val="595959" w:themeColor="text1" w:themeTint="A6"/>
        </w:rPr>
        <w:t>,</w:t>
      </w:r>
    </w:p>
    <w:p w:rsidR="00290134" w:rsidRPr="00E53FD8" w:rsidRDefault="00290134" w:rsidP="00BB32E6">
      <w:pPr>
        <w:pStyle w:val="Heading4"/>
        <w:spacing w:line="276" w:lineRule="auto"/>
        <w:jc w:val="center"/>
        <w:rPr>
          <w:rFonts w:ascii="Arial" w:hAnsi="Arial" w:cs="Arial"/>
          <w:color w:val="595959" w:themeColor="text1" w:themeTint="A6"/>
          <w:lang w:val="bg-BG"/>
        </w:rPr>
      </w:pPr>
      <w:r w:rsidRPr="00E53FD8">
        <w:rPr>
          <w:rFonts w:ascii="Arial" w:hAnsi="Arial" w:cs="Arial"/>
          <w:color w:val="595959" w:themeColor="text1" w:themeTint="A6"/>
          <w:lang w:val="bg-BG"/>
        </w:rPr>
        <w:t>ОБЯВЯВА КОНКУРС</w:t>
      </w:r>
    </w:p>
    <w:p w:rsidR="00290134" w:rsidRPr="00E53FD8" w:rsidRDefault="00290134" w:rsidP="00BB32E6">
      <w:pPr>
        <w:spacing w:line="276" w:lineRule="auto"/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E53FD8">
        <w:rPr>
          <w:rFonts w:ascii="Arial" w:hAnsi="Arial" w:cs="Arial"/>
          <w:b/>
          <w:bCs/>
          <w:color w:val="595959" w:themeColor="text1" w:themeTint="A6"/>
        </w:rPr>
        <w:t xml:space="preserve">ЗА  </w:t>
      </w:r>
      <w:r w:rsidR="001E219A" w:rsidRPr="00E53FD8">
        <w:rPr>
          <w:rFonts w:ascii="Arial" w:hAnsi="Arial" w:cs="Arial"/>
          <w:b/>
          <w:bCs/>
          <w:color w:val="595959" w:themeColor="text1" w:themeTint="A6"/>
        </w:rPr>
        <w:t>ДЛЪЖНОСТ</w:t>
      </w:r>
      <w:r w:rsidR="003C7C62" w:rsidRPr="00E53FD8">
        <w:rPr>
          <w:rFonts w:ascii="Arial" w:hAnsi="Arial" w:cs="Arial"/>
          <w:b/>
          <w:bCs/>
          <w:color w:val="595959" w:themeColor="text1" w:themeTint="A6"/>
        </w:rPr>
        <w:t xml:space="preserve"> </w:t>
      </w:r>
      <w:r w:rsidR="003C7C62">
        <w:rPr>
          <w:rFonts w:ascii="Arial" w:hAnsi="Arial" w:cs="Arial"/>
          <w:b/>
          <w:bCs/>
          <w:color w:val="595959" w:themeColor="text1" w:themeTint="A6"/>
        </w:rPr>
        <w:t xml:space="preserve">ГЛАВЕН </w:t>
      </w:r>
      <w:r w:rsidR="001E219A">
        <w:rPr>
          <w:rFonts w:ascii="Arial" w:hAnsi="Arial" w:cs="Arial"/>
          <w:b/>
          <w:bCs/>
          <w:color w:val="595959" w:themeColor="text1" w:themeTint="A6"/>
        </w:rPr>
        <w:t>ЕКСПЕРТ</w:t>
      </w:r>
    </w:p>
    <w:p w:rsidR="00290134" w:rsidRPr="00E53FD8" w:rsidRDefault="00290134" w:rsidP="00BB32E6">
      <w:pPr>
        <w:spacing w:line="276" w:lineRule="auto"/>
        <w:jc w:val="center"/>
        <w:rPr>
          <w:rFonts w:ascii="Arial" w:hAnsi="Arial" w:cs="Arial"/>
          <w:b/>
          <w:bCs/>
          <w:color w:val="595959" w:themeColor="text1" w:themeTint="A6"/>
          <w:lang w:val="ru-RU"/>
        </w:rPr>
      </w:pPr>
      <w:r w:rsidRPr="00E53FD8">
        <w:rPr>
          <w:rFonts w:ascii="Arial" w:hAnsi="Arial" w:cs="Arial"/>
          <w:b/>
          <w:bCs/>
          <w:color w:val="595959" w:themeColor="text1" w:themeTint="A6"/>
          <w:lang w:val="ru-RU"/>
        </w:rPr>
        <w:t>(</w:t>
      </w:r>
      <w:r w:rsidRPr="00E53FD8">
        <w:rPr>
          <w:rFonts w:ascii="Arial" w:hAnsi="Arial" w:cs="Arial"/>
          <w:b/>
          <w:bCs/>
          <w:color w:val="595959" w:themeColor="text1" w:themeTint="A6"/>
        </w:rPr>
        <w:t>ЕДНА  ЩАТНА  БРОЙКА</w:t>
      </w:r>
      <w:r w:rsidRPr="00E53FD8">
        <w:rPr>
          <w:rFonts w:ascii="Arial" w:hAnsi="Arial" w:cs="Arial"/>
          <w:b/>
          <w:bCs/>
          <w:color w:val="595959" w:themeColor="text1" w:themeTint="A6"/>
          <w:lang w:val="ru-RU"/>
        </w:rPr>
        <w:t>)</w:t>
      </w:r>
    </w:p>
    <w:p w:rsidR="00BB32E6" w:rsidRPr="00E53FD8" w:rsidRDefault="00BB32E6" w:rsidP="00BB32E6">
      <w:pPr>
        <w:spacing w:line="276" w:lineRule="auto"/>
        <w:jc w:val="center"/>
        <w:rPr>
          <w:rFonts w:ascii="Arial" w:hAnsi="Arial" w:cs="Arial"/>
          <w:b/>
          <w:bCs/>
          <w:color w:val="595959" w:themeColor="text1" w:themeTint="A6"/>
          <w:lang w:val="ru-RU"/>
        </w:rPr>
      </w:pPr>
    </w:p>
    <w:p w:rsidR="00290134" w:rsidRPr="008353AB" w:rsidRDefault="008353AB" w:rsidP="006B4C73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8353AB">
        <w:rPr>
          <w:rFonts w:ascii="Arial" w:hAnsi="Arial" w:cs="Arial"/>
          <w:color w:val="595959" w:themeColor="text1" w:themeTint="A6"/>
        </w:rPr>
        <w:t>в сектор „Информационно обслужване“, отдел „Договаряне и контрол на медицинска помощ, дентална помощ и аптеки“ в РЗОК София</w:t>
      </w:r>
      <w:r w:rsidR="00623A99">
        <w:rPr>
          <w:rFonts w:ascii="Arial" w:hAnsi="Arial" w:cs="Arial"/>
          <w:color w:val="595959" w:themeColor="text1" w:themeTint="A6"/>
        </w:rPr>
        <w:t>-</w:t>
      </w:r>
      <w:r w:rsidRPr="008353AB">
        <w:rPr>
          <w:rFonts w:ascii="Arial" w:hAnsi="Arial" w:cs="Arial"/>
          <w:color w:val="595959" w:themeColor="text1" w:themeTint="A6"/>
        </w:rPr>
        <w:t>област</w:t>
      </w:r>
      <w:r w:rsidR="00DF0933" w:rsidRPr="008353AB">
        <w:rPr>
          <w:rFonts w:ascii="Arial" w:hAnsi="Arial" w:cs="Arial"/>
          <w:color w:val="595959" w:themeColor="text1" w:themeTint="A6"/>
        </w:rPr>
        <w:t xml:space="preserve"> при следните условия</w:t>
      </w:r>
      <w:r w:rsidR="00290134" w:rsidRPr="008353AB">
        <w:rPr>
          <w:rFonts w:ascii="Arial" w:hAnsi="Arial" w:cs="Arial"/>
          <w:color w:val="595959" w:themeColor="text1" w:themeTint="A6"/>
        </w:rPr>
        <w:t>:</w:t>
      </w:r>
    </w:p>
    <w:p w:rsidR="006B4C73" w:rsidRPr="006B4C73" w:rsidRDefault="006B4C73" w:rsidP="006B4C73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color w:val="595959" w:themeColor="text1" w:themeTint="A6"/>
        </w:rPr>
      </w:pPr>
      <w:r w:rsidRPr="008353AB">
        <w:rPr>
          <w:rFonts w:ascii="Arial" w:hAnsi="Arial" w:cs="Arial"/>
          <w:color w:val="595959" w:themeColor="text1" w:themeTint="A6"/>
        </w:rPr>
        <w:t>Минимални изисквания за заемане на длъжността</w:t>
      </w:r>
      <w:r w:rsidRPr="006B4C73">
        <w:rPr>
          <w:rFonts w:ascii="Arial" w:hAnsi="Arial" w:cs="Arial"/>
          <w:color w:val="595959" w:themeColor="text1" w:themeTint="A6"/>
        </w:rPr>
        <w:t>, предвидени в нормативни актове:</w:t>
      </w:r>
    </w:p>
    <w:p w:rsidR="006B4C73" w:rsidRPr="006B4C73" w:rsidRDefault="006B4C73" w:rsidP="006B4C73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color w:val="595959" w:themeColor="text1" w:themeTint="A6"/>
        </w:rPr>
      </w:pPr>
      <w:r w:rsidRPr="006B4C73">
        <w:rPr>
          <w:rFonts w:ascii="Arial" w:eastAsia="Times New Roman" w:hAnsi="Arial" w:cs="Arial"/>
          <w:color w:val="595959" w:themeColor="text1" w:themeTint="A6"/>
          <w:lang w:eastAsia="bg-BG"/>
        </w:rPr>
        <w:t xml:space="preserve">образование: Висше; </w:t>
      </w:r>
    </w:p>
    <w:p w:rsidR="006B4C73" w:rsidRPr="006B4C73" w:rsidRDefault="006B4C73" w:rsidP="006B4C73">
      <w:pPr>
        <w:numPr>
          <w:ilvl w:val="0"/>
          <w:numId w:val="12"/>
        </w:numPr>
        <w:tabs>
          <w:tab w:val="left" w:pos="284"/>
          <w:tab w:val="left" w:pos="1134"/>
        </w:tabs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color w:val="595959" w:themeColor="text1" w:themeTint="A6"/>
          <w:lang w:eastAsia="bg-BG"/>
        </w:rPr>
      </w:pPr>
      <w:r w:rsidRPr="006B4C73">
        <w:rPr>
          <w:rFonts w:ascii="Arial" w:eastAsia="Times New Roman" w:hAnsi="Arial" w:cs="Arial"/>
          <w:color w:val="595959" w:themeColor="text1" w:themeTint="A6"/>
          <w:lang w:eastAsia="bg-BG"/>
        </w:rPr>
        <w:t>степен на образование: Бакалавър;</w:t>
      </w:r>
    </w:p>
    <w:p w:rsidR="006B4C73" w:rsidRPr="006B4C73" w:rsidRDefault="006B4C73" w:rsidP="006B4C73">
      <w:pPr>
        <w:numPr>
          <w:ilvl w:val="0"/>
          <w:numId w:val="12"/>
        </w:numPr>
        <w:tabs>
          <w:tab w:val="left" w:pos="284"/>
          <w:tab w:val="left" w:pos="1134"/>
        </w:tabs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color w:val="595959" w:themeColor="text1" w:themeTint="A6"/>
          <w:lang w:eastAsia="bg-BG"/>
        </w:rPr>
      </w:pPr>
      <w:r w:rsidRPr="006B4C73">
        <w:rPr>
          <w:rFonts w:ascii="Arial" w:eastAsia="Times New Roman" w:hAnsi="Arial" w:cs="Arial"/>
          <w:color w:val="595959" w:themeColor="text1" w:themeTint="A6"/>
          <w:lang w:eastAsia="bg-BG"/>
        </w:rPr>
        <w:t xml:space="preserve">професионален опит: </w:t>
      </w:r>
      <w:r w:rsidR="001B2125">
        <w:rPr>
          <w:rFonts w:ascii="Arial" w:eastAsia="Times New Roman" w:hAnsi="Arial" w:cs="Arial"/>
          <w:color w:val="595959" w:themeColor="text1" w:themeTint="A6"/>
          <w:lang w:eastAsia="bg-BG"/>
        </w:rPr>
        <w:t>2</w:t>
      </w:r>
      <w:r w:rsidRPr="006B4C73">
        <w:rPr>
          <w:rFonts w:ascii="Arial" w:eastAsia="Times New Roman" w:hAnsi="Arial" w:cs="Arial"/>
          <w:color w:val="595959" w:themeColor="text1" w:themeTint="A6"/>
          <w:lang w:eastAsia="bg-BG"/>
        </w:rPr>
        <w:t>/</w:t>
      </w:r>
      <w:r w:rsidR="001B2125">
        <w:rPr>
          <w:rFonts w:ascii="Arial" w:eastAsia="Times New Roman" w:hAnsi="Arial" w:cs="Arial"/>
          <w:color w:val="595959" w:themeColor="text1" w:themeTint="A6"/>
          <w:lang w:eastAsia="bg-BG"/>
        </w:rPr>
        <w:t>две</w:t>
      </w:r>
      <w:r w:rsidRPr="006B4C73">
        <w:rPr>
          <w:rFonts w:ascii="Arial" w:eastAsia="Times New Roman" w:hAnsi="Arial" w:cs="Arial"/>
          <w:color w:val="595959" w:themeColor="text1" w:themeTint="A6"/>
          <w:lang w:eastAsia="bg-BG"/>
        </w:rPr>
        <w:t>/ години</w:t>
      </w:r>
      <w:r w:rsidRPr="006B4C73">
        <w:rPr>
          <w:rFonts w:ascii="Arial" w:hAnsi="Arial" w:cs="Arial"/>
          <w:color w:val="595959" w:themeColor="text1" w:themeTint="A6"/>
          <w:lang w:eastAsia="zh-CN"/>
        </w:rPr>
        <w:t>;</w:t>
      </w:r>
    </w:p>
    <w:p w:rsidR="006B4C73" w:rsidRPr="006B4C73" w:rsidRDefault="006B4C73" w:rsidP="006B4C73">
      <w:pPr>
        <w:tabs>
          <w:tab w:val="left" w:pos="284"/>
          <w:tab w:val="left" w:pos="1134"/>
        </w:tabs>
        <w:spacing w:line="360" w:lineRule="auto"/>
        <w:contextualSpacing/>
        <w:jc w:val="both"/>
        <w:rPr>
          <w:rFonts w:ascii="Arial" w:eastAsia="Times New Roman" w:hAnsi="Arial" w:cs="Arial"/>
          <w:color w:val="595959" w:themeColor="text1" w:themeTint="A6"/>
          <w:lang w:eastAsia="bg-BG"/>
        </w:rPr>
      </w:pPr>
      <w:r w:rsidRPr="006B4C73">
        <w:rPr>
          <w:rFonts w:ascii="Arial" w:eastAsia="Times New Roman" w:hAnsi="Arial" w:cs="Arial"/>
          <w:color w:val="595959" w:themeColor="text1" w:themeTint="A6"/>
          <w:lang w:eastAsia="bg-BG"/>
        </w:rPr>
        <w:t>или</w:t>
      </w:r>
    </w:p>
    <w:p w:rsidR="006B4C73" w:rsidRPr="006B4C73" w:rsidRDefault="006B4C73" w:rsidP="006B4C73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595959" w:themeColor="text1" w:themeTint="A6"/>
          <w:lang w:eastAsia="bg-BG"/>
        </w:rPr>
      </w:pPr>
      <w:r w:rsidRPr="006B4C73">
        <w:rPr>
          <w:rFonts w:ascii="Arial" w:eastAsia="Times New Roman" w:hAnsi="Arial" w:cs="Arial"/>
          <w:color w:val="595959" w:themeColor="text1" w:themeTint="A6"/>
          <w:lang w:eastAsia="bg-BG"/>
        </w:rPr>
        <w:t xml:space="preserve">Минимален ранг за заемане на длъжността: </w:t>
      </w:r>
      <w:r w:rsidR="001B2125">
        <w:rPr>
          <w:rFonts w:ascii="Arial" w:eastAsia="Times New Roman" w:hAnsi="Arial" w:cs="Arial"/>
          <w:color w:val="595959" w:themeColor="text1" w:themeTint="A6"/>
          <w:lang w:val="en-US" w:eastAsia="bg-BG"/>
        </w:rPr>
        <w:t>IV</w:t>
      </w:r>
      <w:r w:rsidR="001B2125" w:rsidRPr="00EA0045">
        <w:rPr>
          <w:rFonts w:ascii="Arial" w:eastAsia="Times New Roman" w:hAnsi="Arial" w:cs="Arial"/>
          <w:color w:val="595959" w:themeColor="text1" w:themeTint="A6"/>
          <w:lang w:eastAsia="bg-BG"/>
        </w:rPr>
        <w:t>-</w:t>
      </w:r>
      <w:r w:rsidRPr="006B4C73">
        <w:rPr>
          <w:rFonts w:ascii="Arial" w:eastAsia="Times New Roman" w:hAnsi="Arial" w:cs="Arial"/>
          <w:color w:val="595959" w:themeColor="text1" w:themeTint="A6"/>
          <w:lang w:eastAsia="bg-BG"/>
        </w:rPr>
        <w:t>ти младши ранг .</w:t>
      </w:r>
    </w:p>
    <w:p w:rsidR="00DF0933" w:rsidRPr="008353AB" w:rsidRDefault="006B4C73" w:rsidP="006B4C73">
      <w:pPr>
        <w:numPr>
          <w:ilvl w:val="0"/>
          <w:numId w:val="11"/>
        </w:numPr>
        <w:tabs>
          <w:tab w:val="left" w:pos="284"/>
        </w:tabs>
        <w:adjustRightInd w:val="0"/>
        <w:snapToGrid w:val="0"/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8353AB">
        <w:rPr>
          <w:rFonts w:ascii="Arial" w:hAnsi="Arial" w:cs="Arial"/>
          <w:color w:val="595959" w:themeColor="text1" w:themeTint="A6"/>
          <w:lang w:eastAsia="bg-BG"/>
        </w:rPr>
        <w:t xml:space="preserve">Специалности, по които е придобито образованието: </w:t>
      </w:r>
      <w:r w:rsidR="008353AB" w:rsidRPr="008353AB">
        <w:rPr>
          <w:rFonts w:ascii="Arial" w:eastAsia="Times New Roman" w:hAnsi="Arial" w:cs="Arial"/>
          <w:color w:val="595959" w:themeColor="text1" w:themeTint="A6"/>
          <w:lang w:eastAsia="bg-BG"/>
        </w:rPr>
        <w:t>Природни науки</w:t>
      </w:r>
      <w:r w:rsidR="00E34543">
        <w:rPr>
          <w:rFonts w:ascii="Arial" w:eastAsia="Times New Roman" w:hAnsi="Arial" w:cs="Arial"/>
          <w:color w:val="595959" w:themeColor="text1" w:themeTint="A6"/>
          <w:lang w:eastAsia="bg-BG"/>
        </w:rPr>
        <w:t>;</w:t>
      </w:r>
      <w:r w:rsidR="008353AB" w:rsidRPr="008353AB">
        <w:rPr>
          <w:rFonts w:ascii="Arial" w:eastAsia="Times New Roman" w:hAnsi="Arial" w:cs="Arial"/>
          <w:color w:val="595959" w:themeColor="text1" w:themeTint="A6"/>
          <w:lang w:eastAsia="bg-BG"/>
        </w:rPr>
        <w:t xml:space="preserve"> Информатика</w:t>
      </w:r>
      <w:r w:rsidR="00E34543">
        <w:rPr>
          <w:rFonts w:ascii="Arial" w:eastAsia="Times New Roman" w:hAnsi="Arial" w:cs="Arial"/>
          <w:color w:val="595959" w:themeColor="text1" w:themeTint="A6"/>
          <w:lang w:eastAsia="bg-BG"/>
        </w:rPr>
        <w:t>;</w:t>
      </w:r>
      <w:r w:rsidR="008353AB" w:rsidRPr="008353AB">
        <w:rPr>
          <w:rFonts w:ascii="Arial" w:eastAsia="Times New Roman" w:hAnsi="Arial" w:cs="Arial"/>
          <w:color w:val="595959" w:themeColor="text1" w:themeTint="A6"/>
          <w:lang w:eastAsia="bg-BG"/>
        </w:rPr>
        <w:t xml:space="preserve"> Икономика</w:t>
      </w:r>
      <w:r w:rsidR="00E34543">
        <w:rPr>
          <w:rFonts w:ascii="Arial" w:eastAsia="Times New Roman" w:hAnsi="Arial" w:cs="Arial"/>
          <w:color w:val="595959" w:themeColor="text1" w:themeTint="A6"/>
          <w:lang w:eastAsia="bg-BG"/>
        </w:rPr>
        <w:t>.</w:t>
      </w:r>
      <w:r w:rsidRPr="008353AB">
        <w:rPr>
          <w:rFonts w:ascii="Arial" w:hAnsi="Arial" w:cs="Arial"/>
          <w:bCs/>
          <w:color w:val="595959" w:themeColor="text1" w:themeTint="A6"/>
          <w:lang w:eastAsia="zh-CN"/>
        </w:rPr>
        <w:t xml:space="preserve"> </w:t>
      </w:r>
    </w:p>
    <w:p w:rsidR="00290134" w:rsidRPr="006B4C73" w:rsidRDefault="00290134" w:rsidP="006B4C73">
      <w:pPr>
        <w:pStyle w:val="ListParagraph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6B4C73">
        <w:rPr>
          <w:rFonts w:ascii="Arial" w:hAnsi="Arial" w:cs="Arial"/>
          <w:color w:val="595959" w:themeColor="text1" w:themeTint="A6"/>
        </w:rPr>
        <w:t>Специфични изисквания за конкурсната длъжност: няма</w:t>
      </w:r>
    </w:p>
    <w:p w:rsidR="00290134" w:rsidRPr="006B4C73" w:rsidRDefault="00290134" w:rsidP="006B4C73">
      <w:pPr>
        <w:pStyle w:val="ListParagraph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6B4C73">
        <w:rPr>
          <w:rFonts w:ascii="Arial" w:hAnsi="Arial" w:cs="Arial"/>
          <w:color w:val="595959" w:themeColor="text1" w:themeTint="A6"/>
        </w:rPr>
        <w:t>Допълнителни изисквания за заемане на длъжността,</w:t>
      </w:r>
      <w:r w:rsidR="00555494" w:rsidRPr="006B4C73">
        <w:rPr>
          <w:rFonts w:ascii="Arial" w:hAnsi="Arial" w:cs="Arial"/>
          <w:color w:val="595959" w:themeColor="text1" w:themeTint="A6"/>
        </w:rPr>
        <w:t xml:space="preserve"> </w:t>
      </w:r>
      <w:r w:rsidRPr="006B4C73">
        <w:rPr>
          <w:rFonts w:ascii="Arial" w:hAnsi="Arial" w:cs="Arial"/>
          <w:color w:val="595959" w:themeColor="text1" w:themeTint="A6"/>
        </w:rPr>
        <w:t>съгласно утвърдена длъжностна характеристика:</w:t>
      </w:r>
    </w:p>
    <w:p w:rsidR="00FE6443" w:rsidRPr="00E34543" w:rsidRDefault="00FE6443" w:rsidP="006B4C73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34543">
        <w:rPr>
          <w:rFonts w:ascii="Arial" w:hAnsi="Arial" w:cs="Arial"/>
          <w:color w:val="595959" w:themeColor="text1" w:themeTint="A6"/>
        </w:rPr>
        <w:t>Компютърна грамотност</w:t>
      </w:r>
      <w:r w:rsidR="00E34543">
        <w:rPr>
          <w:rFonts w:ascii="Arial" w:hAnsi="Arial" w:cs="Arial"/>
          <w:color w:val="595959" w:themeColor="text1" w:themeTint="A6"/>
        </w:rPr>
        <w:t xml:space="preserve"> </w:t>
      </w:r>
      <w:r w:rsidR="00E34543" w:rsidRPr="00E34543">
        <w:rPr>
          <w:rFonts w:ascii="Arial" w:hAnsi="Arial" w:cs="Arial"/>
          <w:color w:val="595959" w:themeColor="text1" w:themeTint="A6"/>
        </w:rPr>
        <w:t>-</w:t>
      </w:r>
      <w:r w:rsidR="00E34543">
        <w:rPr>
          <w:rFonts w:ascii="Arial" w:hAnsi="Arial" w:cs="Arial"/>
          <w:color w:val="595959" w:themeColor="text1" w:themeTint="A6"/>
        </w:rPr>
        <w:t xml:space="preserve"> </w:t>
      </w:r>
      <w:r w:rsidR="00E34543" w:rsidRPr="00E34543">
        <w:rPr>
          <w:rFonts w:ascii="Arial" w:eastAsia="PMingLiU" w:hAnsi="Arial" w:cs="Arial"/>
          <w:color w:val="595959" w:themeColor="text1" w:themeTint="A6"/>
        </w:rPr>
        <w:t xml:space="preserve">работа с </w:t>
      </w:r>
      <w:r w:rsidR="00E34543" w:rsidRPr="00E34543">
        <w:rPr>
          <w:rFonts w:ascii="Arial" w:eastAsia="Times New Roman" w:hAnsi="Arial" w:cs="Arial"/>
          <w:bCs/>
          <w:color w:val="595959" w:themeColor="text1" w:themeTint="A6"/>
        </w:rPr>
        <w:t xml:space="preserve">операционни системи Windows и офис пакети, приложен софтуер, </w:t>
      </w:r>
      <w:r w:rsidR="00E34543" w:rsidRPr="00E34543">
        <w:rPr>
          <w:rFonts w:ascii="Arial" w:eastAsia="Times New Roman" w:hAnsi="Arial" w:cs="Arial"/>
          <w:bCs/>
          <w:color w:val="595959" w:themeColor="text1" w:themeTint="A6"/>
          <w:lang w:val="en-US"/>
        </w:rPr>
        <w:t>SQL</w:t>
      </w:r>
      <w:r w:rsidR="00E34543" w:rsidRPr="00E34543">
        <w:rPr>
          <w:rFonts w:ascii="Arial" w:eastAsia="Times New Roman" w:hAnsi="Arial" w:cs="Arial"/>
          <w:bCs/>
          <w:color w:val="595959" w:themeColor="text1" w:themeTint="A6"/>
        </w:rPr>
        <w:t xml:space="preserve">, </w:t>
      </w:r>
      <w:r w:rsidR="00E34543" w:rsidRPr="00E34543">
        <w:rPr>
          <w:rFonts w:ascii="Arial" w:eastAsia="Times New Roman" w:hAnsi="Arial" w:cs="Arial"/>
          <w:bCs/>
          <w:color w:val="595959" w:themeColor="text1" w:themeTint="A6"/>
          <w:lang w:val="en-US"/>
        </w:rPr>
        <w:t>ORACLE</w:t>
      </w:r>
      <w:r w:rsidR="00E34543">
        <w:rPr>
          <w:rFonts w:ascii="Arial" w:eastAsia="Times New Roman" w:hAnsi="Arial" w:cs="Arial"/>
          <w:bCs/>
          <w:color w:val="595959" w:themeColor="text1" w:themeTint="A6"/>
        </w:rPr>
        <w:t>.</w:t>
      </w:r>
    </w:p>
    <w:p w:rsidR="00290134" w:rsidRPr="006B4C73" w:rsidRDefault="00D97826" w:rsidP="006B4C73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6B4C73">
        <w:rPr>
          <w:rFonts w:ascii="Arial" w:hAnsi="Arial" w:cs="Arial"/>
          <w:color w:val="595959" w:themeColor="text1" w:themeTint="A6"/>
        </w:rPr>
        <w:t>5.</w:t>
      </w:r>
      <w:r w:rsidR="00290134" w:rsidRPr="006B4C73">
        <w:rPr>
          <w:rFonts w:ascii="Arial" w:hAnsi="Arial" w:cs="Arial"/>
          <w:color w:val="595959" w:themeColor="text1" w:themeTint="A6"/>
        </w:rPr>
        <w:t>Начин за провеждане на конкурса:</w:t>
      </w:r>
    </w:p>
    <w:p w:rsidR="00290134" w:rsidRPr="006B4C73" w:rsidRDefault="00290134" w:rsidP="006B4C73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6B4C73">
        <w:rPr>
          <w:rFonts w:ascii="Arial" w:hAnsi="Arial" w:cs="Arial"/>
          <w:color w:val="595959" w:themeColor="text1" w:themeTint="A6"/>
        </w:rPr>
        <w:t>решаване на тест;</w:t>
      </w:r>
    </w:p>
    <w:p w:rsidR="00290134" w:rsidRPr="006B4C73" w:rsidRDefault="00290134" w:rsidP="006B4C73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6B4C73">
        <w:rPr>
          <w:rFonts w:ascii="Arial" w:hAnsi="Arial" w:cs="Arial"/>
          <w:color w:val="595959" w:themeColor="text1" w:themeTint="A6"/>
        </w:rPr>
        <w:t>интервю.</w:t>
      </w:r>
    </w:p>
    <w:p w:rsidR="00290134" w:rsidRPr="006B4C73" w:rsidRDefault="00290134" w:rsidP="006B4C73">
      <w:pPr>
        <w:tabs>
          <w:tab w:val="left" w:pos="240"/>
          <w:tab w:val="left" w:pos="284"/>
        </w:tabs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6B4C73">
        <w:rPr>
          <w:rFonts w:ascii="Arial" w:hAnsi="Arial" w:cs="Arial"/>
          <w:color w:val="595959" w:themeColor="text1" w:themeTint="A6"/>
          <w:lang w:val="ru-RU"/>
        </w:rPr>
        <w:t>6</w:t>
      </w:r>
      <w:r w:rsidRPr="006B4C73">
        <w:rPr>
          <w:rFonts w:ascii="Arial" w:hAnsi="Arial" w:cs="Arial"/>
          <w:color w:val="595959" w:themeColor="text1" w:themeTint="A6"/>
        </w:rPr>
        <w:t>. Необходими документи, които кандидатите следва да представят за участие в  конкурса:</w:t>
      </w:r>
    </w:p>
    <w:p w:rsidR="00290134" w:rsidRPr="00E53FD8" w:rsidRDefault="00290134" w:rsidP="006B4C73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595959" w:themeColor="text1" w:themeTint="A6"/>
        </w:rPr>
      </w:pPr>
      <w:r w:rsidRPr="006B4C73">
        <w:rPr>
          <w:rFonts w:ascii="Arial" w:hAnsi="Arial" w:cs="Arial"/>
          <w:bCs/>
          <w:color w:val="595959" w:themeColor="text1" w:themeTint="A6"/>
        </w:rPr>
        <w:t>заявление за участие в конкурс /Приложение № 2 от Наредбата за провеждане на конкурсите за държавни служители (НПКДС)</w:t>
      </w:r>
      <w:r w:rsidRPr="00E53FD8">
        <w:rPr>
          <w:rFonts w:ascii="Arial" w:hAnsi="Arial" w:cs="Arial"/>
          <w:bCs/>
          <w:color w:val="595959" w:themeColor="text1" w:themeTint="A6"/>
        </w:rPr>
        <w:t>/;</w:t>
      </w:r>
    </w:p>
    <w:p w:rsidR="00290134" w:rsidRPr="00E53FD8" w:rsidRDefault="00290134" w:rsidP="00397BCB">
      <w:pPr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bCs/>
          <w:color w:val="595959" w:themeColor="text1" w:themeTint="A6"/>
        </w:rPr>
      </w:pPr>
      <w:r w:rsidRPr="00E53FD8">
        <w:rPr>
          <w:rFonts w:ascii="Arial" w:hAnsi="Arial" w:cs="Arial"/>
          <w:bCs/>
          <w:color w:val="595959" w:themeColor="text1" w:themeTint="A6"/>
        </w:rPr>
        <w:t>декларация по чл.17, ал.2, т.1 от НПКДС;</w:t>
      </w:r>
    </w:p>
    <w:p w:rsidR="00290134" w:rsidRPr="00E53FD8" w:rsidRDefault="00290134" w:rsidP="00397BCB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595959" w:themeColor="text1" w:themeTint="A6"/>
        </w:rPr>
      </w:pPr>
      <w:r w:rsidRPr="00E53FD8">
        <w:rPr>
          <w:rFonts w:ascii="Arial" w:hAnsi="Arial" w:cs="Arial"/>
          <w:bCs/>
          <w:color w:val="595959" w:themeColor="text1" w:themeTint="A6"/>
        </w:rPr>
        <w:lastRenderedPageBreak/>
        <w:t>копие от документи за придобита образователно – квалификационна степен (документите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училища);</w:t>
      </w:r>
    </w:p>
    <w:p w:rsidR="00290134" w:rsidRPr="00E53FD8" w:rsidRDefault="00290134" w:rsidP="00397BC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bCs/>
          <w:color w:val="595959" w:themeColor="text1" w:themeTint="A6"/>
          <w:lang w:eastAsia="bg-BG"/>
        </w:rPr>
      </w:pPr>
      <w:r w:rsidRPr="00E53FD8">
        <w:rPr>
          <w:rFonts w:ascii="Arial" w:eastAsia="Times New Roman" w:hAnsi="Arial" w:cs="Arial"/>
          <w:bCs/>
          <w:color w:val="595959" w:themeColor="text1" w:themeTint="A6"/>
          <w:lang w:eastAsia="bg-BG"/>
        </w:rPr>
        <w:t xml:space="preserve">копие на документи, удостоверяващи продължителността на професионалния опит (трудова книжка, служебна книжка, осигурителна книжка и/или официален документ на български език, доказващ извършване на дейност в чужбина); </w:t>
      </w:r>
    </w:p>
    <w:p w:rsidR="00290134" w:rsidRPr="00E53FD8" w:rsidRDefault="00290134" w:rsidP="00397BC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595959" w:themeColor="text1" w:themeTint="A6"/>
        </w:rPr>
      </w:pPr>
      <w:r w:rsidRPr="00E53FD8">
        <w:rPr>
          <w:rFonts w:ascii="Arial" w:eastAsia="Times New Roman" w:hAnsi="Arial" w:cs="Arial"/>
          <w:bCs/>
          <w:color w:val="595959" w:themeColor="text1" w:themeTint="A6"/>
          <w:lang w:eastAsia="bg-BG"/>
        </w:rPr>
        <w:t>в случай, че кандидатът притежава съответния ранг за изпълнение на длъжността, представя заверено копие от служебна книжка;</w:t>
      </w:r>
    </w:p>
    <w:p w:rsidR="00290134" w:rsidRPr="00E53FD8" w:rsidRDefault="00290134" w:rsidP="00397BC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595959" w:themeColor="text1" w:themeTint="A6"/>
        </w:rPr>
      </w:pPr>
      <w:r w:rsidRPr="00E53FD8">
        <w:rPr>
          <w:rFonts w:ascii="Arial" w:eastAsia="Times New Roman" w:hAnsi="Arial" w:cs="Arial"/>
          <w:color w:val="595959" w:themeColor="text1" w:themeTint="A6"/>
          <w:lang w:eastAsia="bg-BG"/>
        </w:rPr>
        <w:t>копия от други документи по преценка на кандидата.</w:t>
      </w:r>
    </w:p>
    <w:p w:rsidR="00DF0933" w:rsidRPr="00623A99" w:rsidRDefault="00290134" w:rsidP="00397BCB">
      <w:pPr>
        <w:spacing w:line="360" w:lineRule="auto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  <w:lang w:val="ru-RU"/>
        </w:rPr>
        <w:t>7</w:t>
      </w:r>
      <w:r w:rsidRPr="00E53FD8">
        <w:rPr>
          <w:rFonts w:ascii="Arial" w:hAnsi="Arial" w:cs="Arial"/>
          <w:color w:val="595959" w:themeColor="text1" w:themeTint="A6"/>
        </w:rPr>
        <w:t xml:space="preserve">. Документите следва да бъдат представени лично или чрез упълномощено лице с нотариално заверено пълномощно в 10 дневен срок след датата на публикуване на обявлението за конкурса в сградата на </w:t>
      </w:r>
      <w:r w:rsidR="00F72B65" w:rsidRPr="00623A99">
        <w:rPr>
          <w:rFonts w:ascii="Arial" w:eastAsia="Times New Roman" w:hAnsi="Arial" w:cs="Arial"/>
          <w:color w:val="595959" w:themeColor="text1" w:themeTint="A6"/>
          <w:lang w:eastAsia="bg-BG"/>
        </w:rPr>
        <w:t>РЗОК София-област</w:t>
      </w:r>
      <w:r w:rsidR="00F72B65" w:rsidRPr="00623A99">
        <w:rPr>
          <w:rFonts w:ascii="Arial" w:eastAsia="Times New Roman" w:hAnsi="Arial" w:cs="Arial"/>
          <w:bCs/>
          <w:color w:val="595959" w:themeColor="text1" w:themeTint="A6"/>
          <w:kern w:val="36"/>
          <w:lang w:eastAsia="zh-CN"/>
        </w:rPr>
        <w:t>, ул.  „</w:t>
      </w:r>
      <w:proofErr w:type="spellStart"/>
      <w:r w:rsidR="00F72B65" w:rsidRPr="00623A99">
        <w:rPr>
          <w:rFonts w:ascii="Arial" w:eastAsia="Times New Roman" w:hAnsi="Arial" w:cs="Arial"/>
          <w:bCs/>
          <w:color w:val="595959" w:themeColor="text1" w:themeTint="A6"/>
          <w:kern w:val="36"/>
          <w:lang w:eastAsia="zh-CN"/>
        </w:rPr>
        <w:t>Енос</w:t>
      </w:r>
      <w:proofErr w:type="spellEnd"/>
      <w:r w:rsidR="00F72B65" w:rsidRPr="00623A99">
        <w:rPr>
          <w:rFonts w:ascii="Arial" w:eastAsia="Times New Roman" w:hAnsi="Arial" w:cs="Arial"/>
          <w:bCs/>
          <w:color w:val="595959" w:themeColor="text1" w:themeTint="A6"/>
          <w:kern w:val="36"/>
          <w:lang w:eastAsia="zh-CN"/>
        </w:rPr>
        <w:t>”№ 10</w:t>
      </w:r>
      <w:r w:rsidR="00DF0933" w:rsidRPr="00623A99">
        <w:rPr>
          <w:rFonts w:ascii="Arial" w:hAnsi="Arial" w:cs="Arial"/>
          <w:color w:val="595959" w:themeColor="text1" w:themeTint="A6"/>
        </w:rPr>
        <w:t xml:space="preserve">, всеки работен ден от 8.30 до 12.30 часа и от 13.00 до 17.00 часа. </w:t>
      </w:r>
      <w:r w:rsidR="00F72B65" w:rsidRPr="00623A99">
        <w:rPr>
          <w:rFonts w:ascii="Arial" w:eastAsia="Times New Roman" w:hAnsi="Arial" w:cs="Arial"/>
          <w:color w:val="595959" w:themeColor="text1" w:themeTint="A6"/>
          <w:lang w:eastAsia="bg-BG"/>
        </w:rPr>
        <w:t>Лице за контакт: Мария Гагова - тел. 02/9656938</w:t>
      </w:r>
      <w:r w:rsidR="001E219A" w:rsidRPr="00623A99">
        <w:rPr>
          <w:rFonts w:ascii="Arial" w:hAnsi="Arial" w:cs="Arial"/>
          <w:color w:val="595959" w:themeColor="text1" w:themeTint="A6"/>
        </w:rPr>
        <w:t>.</w:t>
      </w:r>
    </w:p>
    <w:p w:rsidR="00290134" w:rsidRPr="00E53FD8" w:rsidRDefault="00290134" w:rsidP="00397BCB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Краен срок за подаване на документите до 17.30 часа на</w:t>
      </w:r>
      <w:r w:rsidR="00C5326C">
        <w:rPr>
          <w:rFonts w:ascii="Arial" w:hAnsi="Arial" w:cs="Arial"/>
          <w:color w:val="595959" w:themeColor="text1" w:themeTint="A6"/>
        </w:rPr>
        <w:t xml:space="preserve"> </w:t>
      </w:r>
      <w:r w:rsidR="00F72B65">
        <w:rPr>
          <w:rFonts w:ascii="Arial" w:hAnsi="Arial" w:cs="Arial"/>
          <w:color w:val="595959" w:themeColor="text1" w:themeTint="A6"/>
        </w:rPr>
        <w:t>20</w:t>
      </w:r>
      <w:r w:rsidR="00D37725">
        <w:rPr>
          <w:rFonts w:ascii="Arial" w:hAnsi="Arial" w:cs="Arial"/>
          <w:color w:val="595959" w:themeColor="text1" w:themeTint="A6"/>
        </w:rPr>
        <w:t>.05.2019</w:t>
      </w:r>
      <w:r w:rsidRPr="00E53FD8">
        <w:rPr>
          <w:rFonts w:ascii="Arial" w:hAnsi="Arial" w:cs="Arial"/>
          <w:color w:val="595959" w:themeColor="text1" w:themeTint="A6"/>
        </w:rPr>
        <w:t>година включително.</w:t>
      </w:r>
    </w:p>
    <w:p w:rsidR="00290134" w:rsidRPr="00E53FD8" w:rsidRDefault="00290134" w:rsidP="00397BCB">
      <w:pPr>
        <w:spacing w:line="360" w:lineRule="auto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  <w:lang w:val="ru-RU"/>
        </w:rPr>
        <w:t>8</w:t>
      </w:r>
      <w:r w:rsidRPr="00E53FD8">
        <w:rPr>
          <w:rFonts w:ascii="Arial" w:hAnsi="Arial" w:cs="Arial"/>
          <w:bCs/>
          <w:color w:val="595959" w:themeColor="text1" w:themeTint="A6"/>
        </w:rPr>
        <w:t xml:space="preserve">. </w:t>
      </w:r>
      <w:r w:rsidRPr="00E53FD8">
        <w:rPr>
          <w:rFonts w:ascii="Arial" w:hAnsi="Arial" w:cs="Arial"/>
          <w:color w:val="595959" w:themeColor="text1" w:themeTint="A6"/>
        </w:rPr>
        <w:t>Списъците и други съобщения във връзка с конкурса ще се обявяват на интернет  страницата на НЗОК</w:t>
      </w:r>
      <w:r w:rsidR="00DF0933" w:rsidRPr="00E53FD8">
        <w:rPr>
          <w:rFonts w:ascii="Arial" w:hAnsi="Arial" w:cs="Arial"/>
          <w:color w:val="595959" w:themeColor="text1" w:themeTint="A6"/>
        </w:rPr>
        <w:t>.</w:t>
      </w:r>
    </w:p>
    <w:p w:rsidR="00290134" w:rsidRPr="00397BCB" w:rsidRDefault="00290134" w:rsidP="00397BCB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 xml:space="preserve">9. </w:t>
      </w:r>
      <w:r w:rsidRPr="00397BCB">
        <w:rPr>
          <w:rFonts w:ascii="Arial" w:hAnsi="Arial" w:cs="Arial"/>
          <w:color w:val="595959" w:themeColor="text1" w:themeTint="A6"/>
        </w:rPr>
        <w:t xml:space="preserve">Описание на длъжността: </w:t>
      </w:r>
    </w:p>
    <w:p w:rsidR="00F72B65" w:rsidRPr="00F72B65" w:rsidRDefault="00F72B65" w:rsidP="00F72B65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</w:rPr>
      </w:pPr>
      <w:r w:rsidRPr="00F72B65">
        <w:rPr>
          <w:rFonts w:ascii="Arial" w:eastAsia="Times New Roman" w:hAnsi="Arial" w:cs="Arial"/>
          <w:color w:val="595959" w:themeColor="text1" w:themeTint="A6"/>
        </w:rPr>
        <w:t>Осигурява изграждането, управлението и поддържането на регионални регистри на осигурените лица.</w:t>
      </w:r>
    </w:p>
    <w:p w:rsidR="00F72B65" w:rsidRPr="00F72B65" w:rsidRDefault="00F72B65" w:rsidP="00F72B65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</w:rPr>
      </w:pPr>
      <w:r w:rsidRPr="00F72B65">
        <w:rPr>
          <w:rFonts w:ascii="Arial" w:eastAsia="Times New Roman" w:hAnsi="Arial" w:cs="Arial"/>
          <w:color w:val="595959" w:themeColor="text1" w:themeTint="A6"/>
        </w:rPr>
        <w:t>Създава и поддържа регистрите, архивира информацията, експлоатацията  и поддържа информационната система.</w:t>
      </w:r>
    </w:p>
    <w:p w:rsidR="00F72B65" w:rsidRPr="00F72B65" w:rsidRDefault="00F72B65" w:rsidP="00F72B65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</w:rPr>
      </w:pPr>
      <w:r w:rsidRPr="00F72B65">
        <w:rPr>
          <w:rFonts w:ascii="Arial" w:eastAsia="Times New Roman" w:hAnsi="Arial" w:cs="Arial"/>
          <w:color w:val="595959" w:themeColor="text1" w:themeTint="A6"/>
        </w:rPr>
        <w:t>Организира дейността по трансфер на информацията за поддържане на регистрите.</w:t>
      </w:r>
    </w:p>
    <w:p w:rsidR="00F72B65" w:rsidRPr="00F72B65" w:rsidRDefault="00F72B65" w:rsidP="00F72B65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</w:rPr>
      </w:pPr>
      <w:r w:rsidRPr="00F72B65">
        <w:rPr>
          <w:rFonts w:ascii="Arial" w:eastAsia="Times New Roman" w:hAnsi="Arial" w:cs="Arial"/>
          <w:color w:val="595959" w:themeColor="text1" w:themeTint="A6"/>
        </w:rPr>
        <w:t>Приема и обработва подадените от изпълнителите на ПИМП форми за избор на личен лекар  и импортира данните от електронния отчет в системата на НЗОК.</w:t>
      </w:r>
    </w:p>
    <w:p w:rsidR="00F72B65" w:rsidRPr="00F72B65" w:rsidRDefault="00F72B65" w:rsidP="00F72B65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</w:rPr>
      </w:pPr>
      <w:r w:rsidRPr="00F72B65">
        <w:rPr>
          <w:rFonts w:ascii="Arial" w:eastAsia="Times New Roman" w:hAnsi="Arial" w:cs="Arial"/>
          <w:color w:val="595959" w:themeColor="text1" w:themeTint="A6"/>
        </w:rPr>
        <w:t xml:space="preserve">Участва в изготвянето на справки, отчети и доклади като изходен продукт на информационната система. Работа с </w:t>
      </w:r>
      <w:r w:rsidRPr="00F72B65">
        <w:rPr>
          <w:rFonts w:ascii="Arial" w:eastAsia="Times New Roman" w:hAnsi="Arial" w:cs="Arial"/>
          <w:color w:val="595959" w:themeColor="text1" w:themeTint="A6"/>
          <w:lang w:val="en-US"/>
        </w:rPr>
        <w:t>SQL</w:t>
      </w:r>
      <w:r w:rsidRPr="00F72B65">
        <w:rPr>
          <w:rFonts w:ascii="Arial" w:eastAsia="Times New Roman" w:hAnsi="Arial" w:cs="Arial"/>
          <w:color w:val="595959" w:themeColor="text1" w:themeTint="A6"/>
        </w:rPr>
        <w:t xml:space="preserve"> заявки и </w:t>
      </w:r>
      <w:r w:rsidRPr="00F72B65">
        <w:rPr>
          <w:rFonts w:ascii="Arial" w:eastAsia="Times New Roman" w:hAnsi="Arial" w:cs="Arial"/>
          <w:color w:val="595959" w:themeColor="text1" w:themeTint="A6"/>
          <w:lang w:val="en-US"/>
        </w:rPr>
        <w:t>MS</w:t>
      </w:r>
      <w:r w:rsidRPr="00F72B65">
        <w:rPr>
          <w:rFonts w:ascii="Arial" w:eastAsia="Times New Roman" w:hAnsi="Arial" w:cs="Arial"/>
          <w:color w:val="595959" w:themeColor="text1" w:themeTint="A6"/>
        </w:rPr>
        <w:t xml:space="preserve"> </w:t>
      </w:r>
      <w:r w:rsidRPr="00F72B65">
        <w:rPr>
          <w:rFonts w:ascii="Arial" w:eastAsia="Times New Roman" w:hAnsi="Arial" w:cs="Arial"/>
          <w:color w:val="595959" w:themeColor="text1" w:themeTint="A6"/>
          <w:lang w:val="en-US"/>
        </w:rPr>
        <w:t>Access</w:t>
      </w:r>
      <w:r w:rsidRPr="00F72B65">
        <w:rPr>
          <w:rFonts w:ascii="Arial" w:eastAsia="Times New Roman" w:hAnsi="Arial" w:cs="Arial"/>
          <w:color w:val="595959" w:themeColor="text1" w:themeTint="A6"/>
        </w:rPr>
        <w:t>.</w:t>
      </w:r>
    </w:p>
    <w:p w:rsidR="00F72B65" w:rsidRPr="00F72B65" w:rsidRDefault="00F72B65" w:rsidP="00F72B65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</w:rPr>
      </w:pPr>
      <w:r w:rsidRPr="00F72B65">
        <w:rPr>
          <w:rFonts w:ascii="Arial" w:eastAsia="Times New Roman" w:hAnsi="Arial" w:cs="Arial"/>
          <w:bCs/>
          <w:color w:val="595959" w:themeColor="text1" w:themeTint="A6"/>
        </w:rPr>
        <w:t>Контрол на текущото състояние, достъпността, натовареността и производителността на системите за управление на база данни /СУБД/, инсталирани и използвани в РЗОК, системните и софтуерните ресурси, отнасящи се до тях.</w:t>
      </w:r>
    </w:p>
    <w:p w:rsidR="00F72B65" w:rsidRPr="00F72B65" w:rsidRDefault="00F72B65" w:rsidP="00F72B65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</w:rPr>
      </w:pPr>
      <w:r w:rsidRPr="00F72B65">
        <w:rPr>
          <w:rFonts w:ascii="Arial" w:eastAsia="Times New Roman" w:hAnsi="Arial" w:cs="Arial"/>
          <w:color w:val="595959" w:themeColor="text1" w:themeTint="A6"/>
        </w:rPr>
        <w:t>Изпълнява възложените му функции с утвърдените от Директора правила, във връзка с приложението на системата за финансово управление и контрол /СФУК/.</w:t>
      </w:r>
    </w:p>
    <w:p w:rsidR="00F72B65" w:rsidRPr="00F72B65" w:rsidRDefault="00F72B65" w:rsidP="00F72B65">
      <w:pPr>
        <w:spacing w:line="360" w:lineRule="auto"/>
        <w:contextualSpacing/>
        <w:jc w:val="both"/>
        <w:rPr>
          <w:rFonts w:ascii="Arial" w:eastAsia="Times New Roman" w:hAnsi="Arial" w:cs="Arial"/>
          <w:color w:val="595959" w:themeColor="text1" w:themeTint="A6"/>
        </w:rPr>
      </w:pPr>
      <w:r w:rsidRPr="00F72B65">
        <w:rPr>
          <w:rFonts w:ascii="Arial" w:eastAsia="Times New Roman" w:hAnsi="Arial" w:cs="Arial"/>
          <w:color w:val="595959" w:themeColor="text1" w:themeTint="A6"/>
        </w:rPr>
        <w:lastRenderedPageBreak/>
        <w:t>По решение на ръководството участва в работни групи и комисии и изпълнява допълнително възложени задачи по проблемите, по които работи.</w:t>
      </w:r>
    </w:p>
    <w:p w:rsidR="00F72B65" w:rsidRPr="00F72B65" w:rsidRDefault="00F72B65" w:rsidP="00F72B65">
      <w:pPr>
        <w:spacing w:line="360" w:lineRule="auto"/>
        <w:contextualSpacing/>
        <w:jc w:val="both"/>
        <w:rPr>
          <w:rFonts w:ascii="Arial" w:eastAsia="Times New Roman" w:hAnsi="Arial" w:cs="Arial"/>
          <w:color w:val="595959" w:themeColor="text1" w:themeTint="A6"/>
        </w:rPr>
      </w:pPr>
      <w:r w:rsidRPr="00F72B65">
        <w:rPr>
          <w:rFonts w:ascii="Arial" w:eastAsia="Times New Roman" w:hAnsi="Arial" w:cs="Arial"/>
          <w:color w:val="595959" w:themeColor="text1" w:themeTint="A6"/>
        </w:rPr>
        <w:t>При необходимост изпълнява и други задачи, възложени от ръководството и/или прекия му ръководител във връзка с изпълнение на длъжността.</w:t>
      </w:r>
    </w:p>
    <w:p w:rsidR="00F72B65" w:rsidRPr="00F72B65" w:rsidRDefault="00F72B65" w:rsidP="00F72B65">
      <w:pPr>
        <w:spacing w:line="360" w:lineRule="auto"/>
        <w:contextualSpacing/>
        <w:jc w:val="both"/>
        <w:rPr>
          <w:rFonts w:ascii="Arial" w:eastAsia="Times New Roman" w:hAnsi="Arial" w:cs="Arial"/>
          <w:color w:val="595959" w:themeColor="text1" w:themeTint="A6"/>
        </w:rPr>
      </w:pPr>
      <w:r w:rsidRPr="00F72B65">
        <w:rPr>
          <w:rFonts w:ascii="Arial" w:eastAsia="Times New Roman" w:hAnsi="Arial" w:cs="Arial"/>
          <w:color w:val="595959" w:themeColor="text1" w:themeTint="A6"/>
        </w:rPr>
        <w:t>Изпълнява възложените му функции, свързани с осъществяване изпълнението на договорите за доставка и услуги, по които е определен за отговорно длъжностно лице съгласно заповед на Управителя на НЗОК или по нареждане на Директора на РЗОК.</w:t>
      </w:r>
    </w:p>
    <w:p w:rsidR="00290134" w:rsidRPr="001B6402" w:rsidRDefault="00290134" w:rsidP="001B6402">
      <w:pPr>
        <w:spacing w:line="360" w:lineRule="auto"/>
        <w:jc w:val="both"/>
        <w:outlineLvl w:val="1"/>
        <w:rPr>
          <w:rFonts w:ascii="Arial" w:hAnsi="Arial" w:cs="Arial"/>
          <w:color w:val="595959" w:themeColor="text1" w:themeTint="A6"/>
        </w:rPr>
      </w:pPr>
      <w:r w:rsidRPr="001B6402">
        <w:rPr>
          <w:rFonts w:ascii="Arial" w:hAnsi="Arial" w:cs="Arial"/>
          <w:color w:val="595959" w:themeColor="text1" w:themeTint="A6"/>
          <w:lang w:val="ru-RU"/>
        </w:rPr>
        <w:t>10</w:t>
      </w:r>
      <w:r w:rsidRPr="001B6402">
        <w:rPr>
          <w:rFonts w:ascii="Arial" w:hAnsi="Arial" w:cs="Arial"/>
          <w:color w:val="595959" w:themeColor="text1" w:themeTint="A6"/>
        </w:rPr>
        <w:t xml:space="preserve">. </w:t>
      </w:r>
      <w:r w:rsidR="0026005D">
        <w:rPr>
          <w:rFonts w:ascii="Arial" w:hAnsi="Arial" w:cs="Arial"/>
          <w:color w:val="595959" w:themeColor="text1" w:themeTint="A6"/>
        </w:rPr>
        <w:t>Минимален р</w:t>
      </w:r>
      <w:r w:rsidRPr="001B6402">
        <w:rPr>
          <w:rFonts w:ascii="Arial" w:hAnsi="Arial" w:cs="Arial"/>
          <w:color w:val="595959" w:themeColor="text1" w:themeTint="A6"/>
        </w:rPr>
        <w:t>азмер на основната заплата определена за длъжността –</w:t>
      </w:r>
      <w:r w:rsidR="0026005D">
        <w:rPr>
          <w:rFonts w:ascii="Arial" w:hAnsi="Arial" w:cs="Arial"/>
          <w:color w:val="595959" w:themeColor="text1" w:themeTint="A6"/>
        </w:rPr>
        <w:t xml:space="preserve"> </w:t>
      </w:r>
      <w:r w:rsidR="002A2D13" w:rsidRPr="001B6402">
        <w:rPr>
          <w:rFonts w:ascii="Arial" w:hAnsi="Arial" w:cs="Arial"/>
          <w:color w:val="595959" w:themeColor="text1" w:themeTint="A6"/>
        </w:rPr>
        <w:t>6</w:t>
      </w:r>
      <w:r w:rsidR="009D3E66">
        <w:rPr>
          <w:rFonts w:ascii="Arial" w:hAnsi="Arial" w:cs="Arial"/>
          <w:color w:val="595959" w:themeColor="text1" w:themeTint="A6"/>
        </w:rPr>
        <w:t>10</w:t>
      </w:r>
      <w:r w:rsidR="00DF3249" w:rsidRPr="001B6402">
        <w:rPr>
          <w:rFonts w:ascii="Arial" w:hAnsi="Arial" w:cs="Arial"/>
          <w:color w:val="595959" w:themeColor="text1" w:themeTint="A6"/>
        </w:rPr>
        <w:t xml:space="preserve"> </w:t>
      </w:r>
      <w:r w:rsidRPr="001B6402">
        <w:rPr>
          <w:rFonts w:ascii="Arial" w:hAnsi="Arial" w:cs="Arial"/>
          <w:color w:val="595959" w:themeColor="text1" w:themeTint="A6"/>
        </w:rPr>
        <w:t>л</w:t>
      </w:r>
      <w:r w:rsidR="00583106" w:rsidRPr="001B6402">
        <w:rPr>
          <w:rFonts w:ascii="Arial" w:hAnsi="Arial" w:cs="Arial"/>
          <w:color w:val="595959" w:themeColor="text1" w:themeTint="A6"/>
        </w:rPr>
        <w:t>в.</w:t>
      </w:r>
      <w:r w:rsidRPr="001B6402">
        <w:rPr>
          <w:rFonts w:ascii="Arial" w:hAnsi="Arial" w:cs="Arial"/>
          <w:color w:val="595959" w:themeColor="text1" w:themeTint="A6"/>
        </w:rPr>
        <w:t xml:space="preserve"> (основния размер на заплатата за длъжността се определя от професионалния опит на спечелилия конкурса кандидат, съгласно нормативните актове, определящи формирането на възнаграждението).</w:t>
      </w:r>
    </w:p>
    <w:p w:rsidR="00290134" w:rsidRPr="001B6402" w:rsidRDefault="00290134" w:rsidP="001B6402">
      <w:pPr>
        <w:spacing w:line="360" w:lineRule="auto"/>
        <w:jc w:val="both"/>
        <w:rPr>
          <w:rFonts w:ascii="Arial" w:hAnsi="Arial" w:cs="Arial"/>
          <w:color w:val="595959" w:themeColor="text1" w:themeTint="A6"/>
          <w:u w:val="single"/>
        </w:rPr>
      </w:pPr>
      <w:r w:rsidRPr="001B6402">
        <w:rPr>
          <w:rFonts w:ascii="Arial" w:hAnsi="Arial" w:cs="Arial"/>
          <w:color w:val="595959" w:themeColor="text1" w:themeTint="A6"/>
        </w:rPr>
        <w:t xml:space="preserve">Образци на заявление за участие в конкурс и декларация по чл.17, ал.2, т.1 от НПКДС могат да се изтеглят от </w:t>
      </w:r>
      <w:hyperlink r:id="rId10" w:history="1">
        <w:r w:rsidRPr="001B6402">
          <w:rPr>
            <w:rStyle w:val="Hyperlink"/>
            <w:rFonts w:ascii="Arial" w:hAnsi="Arial" w:cs="Arial"/>
            <w:color w:val="595959" w:themeColor="text1" w:themeTint="A6"/>
          </w:rPr>
          <w:t>http://www.</w:t>
        </w:r>
        <w:r w:rsidRPr="001B6402">
          <w:rPr>
            <w:rStyle w:val="Hyperlink"/>
            <w:rFonts w:ascii="Arial" w:hAnsi="Arial" w:cs="Arial"/>
            <w:color w:val="595959" w:themeColor="text1" w:themeTint="A6"/>
            <w:lang w:eastAsia="zh-CN"/>
          </w:rPr>
          <w:t>nh</w:t>
        </w:r>
        <w:r w:rsidRPr="001B6402">
          <w:rPr>
            <w:rStyle w:val="Hyperlink"/>
            <w:rFonts w:ascii="Arial" w:hAnsi="Arial" w:cs="Arial"/>
            <w:color w:val="595959" w:themeColor="text1" w:themeTint="A6"/>
          </w:rPr>
          <w:t>i</w:t>
        </w:r>
        <w:r w:rsidRPr="001B6402">
          <w:rPr>
            <w:rStyle w:val="Hyperlink"/>
            <w:rFonts w:ascii="Arial" w:hAnsi="Arial" w:cs="Arial"/>
            <w:color w:val="595959" w:themeColor="text1" w:themeTint="A6"/>
            <w:lang w:eastAsia="zh-CN"/>
          </w:rPr>
          <w:t>f</w:t>
        </w:r>
        <w:r w:rsidRPr="001B6402">
          <w:rPr>
            <w:rStyle w:val="Hyperlink"/>
            <w:rFonts w:ascii="Arial" w:hAnsi="Arial" w:cs="Arial"/>
            <w:color w:val="595959" w:themeColor="text1" w:themeTint="A6"/>
          </w:rPr>
          <w:t>.bg/</w:t>
        </w:r>
      </w:hyperlink>
      <w:r w:rsidRPr="001B6402">
        <w:rPr>
          <w:rFonts w:ascii="Arial" w:hAnsi="Arial" w:cs="Arial"/>
          <w:color w:val="595959" w:themeColor="text1" w:themeTint="A6"/>
          <w:u w:val="single"/>
        </w:rPr>
        <w:t>.</w:t>
      </w:r>
    </w:p>
    <w:p w:rsidR="000E65D2" w:rsidRPr="001B6402" w:rsidRDefault="000E65D2" w:rsidP="001B6402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color w:val="595959" w:themeColor="text1" w:themeTint="A6"/>
        </w:rPr>
      </w:pPr>
      <w:bookmarkStart w:id="0" w:name="_GoBack"/>
      <w:bookmarkEnd w:id="0"/>
    </w:p>
    <w:sectPr w:rsidR="000E65D2" w:rsidRPr="001B6402" w:rsidSect="00B65A1D">
      <w:headerReference w:type="default" r:id="rId11"/>
      <w:pgSz w:w="11906" w:h="16838"/>
      <w:pgMar w:top="1276" w:right="1133" w:bottom="1276" w:left="993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B9" w:rsidRDefault="006132B9">
      <w:r>
        <w:separator/>
      </w:r>
    </w:p>
  </w:endnote>
  <w:endnote w:type="continuationSeparator" w:id="0">
    <w:p w:rsidR="006132B9" w:rsidRDefault="0061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B9" w:rsidRDefault="006132B9">
      <w:r>
        <w:separator/>
      </w:r>
    </w:p>
  </w:footnote>
  <w:footnote w:type="continuationSeparator" w:id="0">
    <w:p w:rsidR="006132B9" w:rsidRDefault="00613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30" w:rsidRDefault="006132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13B"/>
    <w:multiLevelType w:val="hybridMultilevel"/>
    <w:tmpl w:val="13D41B4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64D4"/>
    <w:multiLevelType w:val="hybridMultilevel"/>
    <w:tmpl w:val="EDAEB4F4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22201"/>
    <w:multiLevelType w:val="hybridMultilevel"/>
    <w:tmpl w:val="E42ACE54"/>
    <w:lvl w:ilvl="0" w:tplc="011A8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3513CF"/>
    <w:multiLevelType w:val="hybridMultilevel"/>
    <w:tmpl w:val="4CE2FA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01B48"/>
    <w:multiLevelType w:val="hybridMultilevel"/>
    <w:tmpl w:val="1FD47E50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26D66"/>
    <w:multiLevelType w:val="hybridMultilevel"/>
    <w:tmpl w:val="8146D346"/>
    <w:lvl w:ilvl="0" w:tplc="E4D8F17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869ED"/>
    <w:multiLevelType w:val="hybridMultilevel"/>
    <w:tmpl w:val="9BE2A5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B0313"/>
    <w:multiLevelType w:val="hybridMultilevel"/>
    <w:tmpl w:val="59AA2F06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6F3D"/>
    <w:multiLevelType w:val="hybridMultilevel"/>
    <w:tmpl w:val="7A4079F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445D70"/>
    <w:multiLevelType w:val="hybridMultilevel"/>
    <w:tmpl w:val="7D382DE6"/>
    <w:lvl w:ilvl="0" w:tplc="E89A0086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64A0E"/>
    <w:multiLevelType w:val="hybridMultilevel"/>
    <w:tmpl w:val="94C259B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B6E5F"/>
    <w:multiLevelType w:val="hybridMultilevel"/>
    <w:tmpl w:val="F7B8FF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82587"/>
    <w:multiLevelType w:val="hybridMultilevel"/>
    <w:tmpl w:val="96A81E02"/>
    <w:lvl w:ilvl="0" w:tplc="1D8E5B2C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413BC"/>
    <w:multiLevelType w:val="hybridMultilevel"/>
    <w:tmpl w:val="8B26B0A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34"/>
    <w:rsid w:val="0001766D"/>
    <w:rsid w:val="000256B0"/>
    <w:rsid w:val="00054B77"/>
    <w:rsid w:val="000750BA"/>
    <w:rsid w:val="00094E96"/>
    <w:rsid w:val="000E65D2"/>
    <w:rsid w:val="001146B3"/>
    <w:rsid w:val="001726CF"/>
    <w:rsid w:val="001B2125"/>
    <w:rsid w:val="001B6402"/>
    <w:rsid w:val="001E219A"/>
    <w:rsid w:val="001E63C7"/>
    <w:rsid w:val="001E6939"/>
    <w:rsid w:val="0026005D"/>
    <w:rsid w:val="00265177"/>
    <w:rsid w:val="00290134"/>
    <w:rsid w:val="002A2D13"/>
    <w:rsid w:val="00322B03"/>
    <w:rsid w:val="00397BCB"/>
    <w:rsid w:val="003C0278"/>
    <w:rsid w:val="003C7C62"/>
    <w:rsid w:val="00406C4E"/>
    <w:rsid w:val="00413383"/>
    <w:rsid w:val="004D633F"/>
    <w:rsid w:val="00555494"/>
    <w:rsid w:val="00581F52"/>
    <w:rsid w:val="00583106"/>
    <w:rsid w:val="00584E38"/>
    <w:rsid w:val="00585154"/>
    <w:rsid w:val="00592A1D"/>
    <w:rsid w:val="005A09B8"/>
    <w:rsid w:val="006132B9"/>
    <w:rsid w:val="00620813"/>
    <w:rsid w:val="006218D1"/>
    <w:rsid w:val="00623A99"/>
    <w:rsid w:val="006818A9"/>
    <w:rsid w:val="0069434D"/>
    <w:rsid w:val="006A3585"/>
    <w:rsid w:val="006B3066"/>
    <w:rsid w:val="006B4C73"/>
    <w:rsid w:val="006F05D2"/>
    <w:rsid w:val="00731293"/>
    <w:rsid w:val="007566FF"/>
    <w:rsid w:val="007616CB"/>
    <w:rsid w:val="00782D87"/>
    <w:rsid w:val="007B70C6"/>
    <w:rsid w:val="007C3B0E"/>
    <w:rsid w:val="007F5FF9"/>
    <w:rsid w:val="007F7AA9"/>
    <w:rsid w:val="008353AB"/>
    <w:rsid w:val="00840856"/>
    <w:rsid w:val="00887880"/>
    <w:rsid w:val="008D6012"/>
    <w:rsid w:val="00904747"/>
    <w:rsid w:val="00963032"/>
    <w:rsid w:val="009636B2"/>
    <w:rsid w:val="00987D6B"/>
    <w:rsid w:val="009B7614"/>
    <w:rsid w:val="009D3E66"/>
    <w:rsid w:val="009E31D1"/>
    <w:rsid w:val="00A07AD6"/>
    <w:rsid w:val="00A24775"/>
    <w:rsid w:val="00A7698A"/>
    <w:rsid w:val="00A82216"/>
    <w:rsid w:val="00AA0466"/>
    <w:rsid w:val="00AF7461"/>
    <w:rsid w:val="00B02D2C"/>
    <w:rsid w:val="00B35669"/>
    <w:rsid w:val="00B65A1D"/>
    <w:rsid w:val="00B94018"/>
    <w:rsid w:val="00B95F05"/>
    <w:rsid w:val="00BB252F"/>
    <w:rsid w:val="00BB32E6"/>
    <w:rsid w:val="00BC1CAC"/>
    <w:rsid w:val="00BF1F04"/>
    <w:rsid w:val="00C169C8"/>
    <w:rsid w:val="00C42549"/>
    <w:rsid w:val="00C46F23"/>
    <w:rsid w:val="00C5326C"/>
    <w:rsid w:val="00D37725"/>
    <w:rsid w:val="00D8650E"/>
    <w:rsid w:val="00D97826"/>
    <w:rsid w:val="00DA4E00"/>
    <w:rsid w:val="00DA73C9"/>
    <w:rsid w:val="00DE168B"/>
    <w:rsid w:val="00DF0933"/>
    <w:rsid w:val="00DF3249"/>
    <w:rsid w:val="00DF5588"/>
    <w:rsid w:val="00E34543"/>
    <w:rsid w:val="00E42C22"/>
    <w:rsid w:val="00E53FD8"/>
    <w:rsid w:val="00EA0045"/>
    <w:rsid w:val="00EB5DCE"/>
    <w:rsid w:val="00F55EA8"/>
    <w:rsid w:val="00F60A82"/>
    <w:rsid w:val="00F72B65"/>
    <w:rsid w:val="00FD3EE3"/>
    <w:rsid w:val="00FE6443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90134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90134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0134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90134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901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0134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Hyperlink">
    <w:name w:val="Hyperlink"/>
    <w:rsid w:val="002901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34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B32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16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6CB"/>
    <w:rPr>
      <w:rFonts w:ascii="Times New Roman" w:eastAsia="SimSu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90134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90134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0134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90134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901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0134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Hyperlink">
    <w:name w:val="Hyperlink"/>
    <w:rsid w:val="002901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34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B32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16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6CB"/>
    <w:rPr>
      <w:rFonts w:ascii="Times New Roman" w:eastAsia="SimSu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hif.b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2</cp:revision>
  <cp:lastPrinted>2019-04-30T12:22:00Z</cp:lastPrinted>
  <dcterms:created xsi:type="dcterms:W3CDTF">2019-05-07T08:24:00Z</dcterms:created>
  <dcterms:modified xsi:type="dcterms:W3CDTF">2019-05-07T08:24:00Z</dcterms:modified>
</cp:coreProperties>
</file>